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08" w:rsidRPr="00CD1608" w:rsidRDefault="00CD1608" w:rsidP="00EF1157">
      <w:pPr>
        <w:spacing w:after="0" w:line="240" w:lineRule="auto"/>
        <w:jc w:val="center"/>
        <w:rPr>
          <w:rFonts w:cs="B Mitra"/>
          <w:b/>
          <w:bCs/>
          <w:sz w:val="10"/>
          <w:szCs w:val="10"/>
          <w:rtl/>
          <w:lang w:bidi="fa-IR"/>
        </w:rPr>
      </w:pPr>
    </w:p>
    <w:p w:rsidR="00997922" w:rsidRPr="00CD1608" w:rsidRDefault="00965AC2" w:rsidP="00FA0FBE">
      <w:pPr>
        <w:spacing w:after="0" w:line="240" w:lineRule="auto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 w:rsidRPr="00CD1608">
        <w:rPr>
          <w:rFonts w:cs="B Mitra" w:hint="cs"/>
          <w:b/>
          <w:bCs/>
          <w:sz w:val="26"/>
          <w:szCs w:val="26"/>
          <w:rtl/>
          <w:lang w:bidi="fa-IR"/>
        </w:rPr>
        <w:t>شرا</w:t>
      </w:r>
      <w:r w:rsidR="00FA0FBE">
        <w:rPr>
          <w:rFonts w:cs="B Mitra" w:hint="cs"/>
          <w:b/>
          <w:bCs/>
          <w:sz w:val="26"/>
          <w:szCs w:val="26"/>
          <w:rtl/>
          <w:lang w:bidi="fa-IR"/>
        </w:rPr>
        <w:t>یط شرکت در مزایده اجاره اراضی مجتمع</w:t>
      </w:r>
      <w:r w:rsidRPr="00CD1608">
        <w:rPr>
          <w:rFonts w:cs="B Mitra" w:hint="cs"/>
          <w:b/>
          <w:bCs/>
          <w:sz w:val="26"/>
          <w:szCs w:val="26"/>
          <w:rtl/>
          <w:lang w:bidi="fa-IR"/>
        </w:rPr>
        <w:t xml:space="preserve"> فدک مرکز تحقیقات و آموزش کشاورزی و منابع طبیعی استان مرکزی منتشر در روزنامه............................ شنبه 4/7/94 به شماره</w:t>
      </w:r>
    </w:p>
    <w:p w:rsidR="00EF1157" w:rsidRPr="00CD1608" w:rsidRDefault="00EF1157" w:rsidP="00EF1157">
      <w:pPr>
        <w:spacing w:after="0" w:line="240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p w:rsidR="00965AC2" w:rsidRPr="00CD1608" w:rsidRDefault="00965AC2" w:rsidP="00EF1157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26"/>
          <w:szCs w:val="26"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>متقاضیان می بایست پس از بازدید از محل ، زمین، چاه های آب، استخر ذخیره آب و اراضی تحت سیستم آبیاری تحت فشار کلاسیک، پیشنهاد خود را حداکثر تا پایان وقت اداری مورخ چهارشنبه 8/7/94 در پاکت درب بسته امضا و مهر شده به آدرس اراک، کمربندی شمالی، جاده میدان میوه و تره بار امور قراردادهای مرکز تحویل و رسید دریافت نماید.</w:t>
      </w:r>
    </w:p>
    <w:p w:rsidR="00965AC2" w:rsidRPr="00CD1608" w:rsidRDefault="00965AC2" w:rsidP="00FA0FBE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26"/>
          <w:szCs w:val="26"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>برنده مزایده بطور موقت و بدون حق تصرف مالکانه با عقد قرار</w:t>
      </w:r>
      <w:r w:rsidR="00FA0FBE">
        <w:rPr>
          <w:rFonts w:cs="B Mitra" w:hint="cs"/>
          <w:sz w:val="26"/>
          <w:szCs w:val="26"/>
          <w:rtl/>
          <w:lang w:bidi="fa-IR"/>
        </w:rPr>
        <w:t>داد اجاره یکساله با اجاره</w:t>
      </w:r>
      <w:r w:rsidRPr="00CD1608">
        <w:rPr>
          <w:rFonts w:cs="B Mitra" w:hint="cs"/>
          <w:sz w:val="26"/>
          <w:szCs w:val="26"/>
          <w:rtl/>
          <w:lang w:bidi="fa-IR"/>
        </w:rPr>
        <w:t xml:space="preserve"> مشخص نسبت به عقد قرارداد اقدام</w:t>
      </w:r>
      <w:r w:rsidR="00FA0FBE">
        <w:rPr>
          <w:rFonts w:cs="B Mitra" w:hint="cs"/>
          <w:sz w:val="26"/>
          <w:szCs w:val="26"/>
          <w:rtl/>
          <w:lang w:bidi="fa-IR"/>
        </w:rPr>
        <w:t xml:space="preserve"> </w:t>
      </w:r>
      <w:r w:rsidRPr="00CD1608">
        <w:rPr>
          <w:rFonts w:cs="B Mitra" w:hint="cs"/>
          <w:sz w:val="26"/>
          <w:szCs w:val="26"/>
          <w:rtl/>
          <w:lang w:bidi="fa-IR"/>
        </w:rPr>
        <w:t>می</w:t>
      </w:r>
      <w:r w:rsidR="00CD1608">
        <w:rPr>
          <w:rFonts w:cs="B Mitra"/>
          <w:sz w:val="26"/>
          <w:szCs w:val="26"/>
          <w:rtl/>
          <w:lang w:bidi="fa-IR"/>
        </w:rPr>
        <w:softHyphen/>
      </w:r>
      <w:r w:rsidRPr="00CD1608">
        <w:rPr>
          <w:rFonts w:cs="B Mitra" w:hint="cs"/>
          <w:sz w:val="26"/>
          <w:szCs w:val="26"/>
          <w:rtl/>
          <w:lang w:bidi="fa-IR"/>
        </w:rPr>
        <w:t>نماید.</w:t>
      </w:r>
    </w:p>
    <w:p w:rsidR="00965AC2" w:rsidRPr="00CD1608" w:rsidRDefault="00965AC2" w:rsidP="00EF1157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26"/>
          <w:szCs w:val="26"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>متقاضیان باید 5% قیمت پیشنهادی اجاره یکساله خود را به صورت ضمانت نامه بانکی یا چک تضمین شده بانکی در وجه مرکز بعنوان تضمین شرکت در مزایده به همراه پیشنهاد قیمت و فرم شرایط مزایده امضاء شده در پاکت درب بسته</w:t>
      </w:r>
      <w:r w:rsidR="00EF1157" w:rsidRPr="00CD1608">
        <w:rPr>
          <w:rFonts w:cs="B Mitra" w:hint="cs"/>
          <w:sz w:val="26"/>
          <w:szCs w:val="26"/>
          <w:rtl/>
          <w:lang w:bidi="fa-IR"/>
        </w:rPr>
        <w:t xml:space="preserve"> ،</w:t>
      </w:r>
      <w:r w:rsidRPr="00CD1608">
        <w:rPr>
          <w:rFonts w:cs="B Mitra" w:hint="cs"/>
          <w:sz w:val="26"/>
          <w:szCs w:val="26"/>
          <w:rtl/>
          <w:lang w:bidi="fa-IR"/>
        </w:rPr>
        <w:t xml:space="preserve"> امضاء و مهر شده تحویل امور قراردادهای مرکز نماید.</w:t>
      </w:r>
    </w:p>
    <w:p w:rsidR="00965AC2" w:rsidRPr="00CD1608" w:rsidRDefault="00965AC2" w:rsidP="00EF1157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26"/>
          <w:szCs w:val="26"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 xml:space="preserve">مرکز مجاز است </w:t>
      </w:r>
      <w:r w:rsidR="00EF1157" w:rsidRPr="00CD1608">
        <w:rPr>
          <w:rFonts w:cs="B Mitra" w:hint="cs"/>
          <w:sz w:val="26"/>
          <w:szCs w:val="26"/>
          <w:rtl/>
          <w:lang w:bidi="fa-IR"/>
        </w:rPr>
        <w:t xml:space="preserve">به </w:t>
      </w:r>
      <w:r w:rsidRPr="00CD1608">
        <w:rPr>
          <w:rFonts w:cs="B Mitra" w:hint="cs"/>
          <w:sz w:val="26"/>
          <w:szCs w:val="26"/>
          <w:rtl/>
          <w:lang w:bidi="fa-IR"/>
        </w:rPr>
        <w:t>پیشنهادات فاقد تضمین ترتیب اثر ندهد.</w:t>
      </w:r>
    </w:p>
    <w:p w:rsidR="00965AC2" w:rsidRPr="00CD1608" w:rsidRDefault="00965AC2" w:rsidP="00EF1157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26"/>
          <w:szCs w:val="26"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>پیشنهادهای مشروط ، مخدوش یا مبهم خط خورده، لاک گرفته مورد پذیرش و رسیدگی قرار نخواهد گرفت.</w:t>
      </w:r>
    </w:p>
    <w:p w:rsidR="00965AC2" w:rsidRPr="00CD1608" w:rsidRDefault="00965AC2" w:rsidP="00EF1157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26"/>
          <w:szCs w:val="26"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 xml:space="preserve">نتیجه مزایده ، حداکثر </w:t>
      </w:r>
      <w:r w:rsidR="00FA0FBE">
        <w:rPr>
          <w:rFonts w:cs="B Mitra" w:hint="cs"/>
          <w:sz w:val="26"/>
          <w:szCs w:val="26"/>
          <w:rtl/>
          <w:lang w:bidi="fa-IR"/>
        </w:rPr>
        <w:t xml:space="preserve">دو </w:t>
      </w:r>
      <w:r w:rsidRPr="00CD1608">
        <w:rPr>
          <w:rFonts w:cs="B Mitra" w:hint="cs"/>
          <w:sz w:val="26"/>
          <w:szCs w:val="26"/>
          <w:rtl/>
          <w:lang w:bidi="fa-IR"/>
        </w:rPr>
        <w:t>روز پس از تاریخ بازگشایی پاکات اعلام خواهد شد. (بازگشایی 9/7/94)</w:t>
      </w:r>
    </w:p>
    <w:p w:rsidR="00965AC2" w:rsidRPr="00CD1608" w:rsidRDefault="00965AC2" w:rsidP="00EF1157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26"/>
          <w:szCs w:val="26"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>در صورت انصراف نفر اول مبلغ تضمین شرکت در مزایده به نفع مرکز ضبط و نفر دوم بعنوان برنده اعلام خواهد شد.</w:t>
      </w:r>
    </w:p>
    <w:p w:rsidR="00965AC2" w:rsidRPr="00CD1608" w:rsidRDefault="00965AC2" w:rsidP="00EF1157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26"/>
          <w:szCs w:val="26"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>شرکت در مزایده و ارائه پیشنهاد هیچگونه حقی برای شرکت کننده ایجاد ننموده</w:t>
      </w:r>
      <w:r w:rsidR="00FA0FBE">
        <w:rPr>
          <w:rFonts w:cs="B Mitra" w:hint="cs"/>
          <w:sz w:val="26"/>
          <w:szCs w:val="26"/>
          <w:rtl/>
          <w:lang w:bidi="fa-IR"/>
        </w:rPr>
        <w:t xml:space="preserve"> و حق</w:t>
      </w:r>
      <w:r w:rsidRPr="00CD1608">
        <w:rPr>
          <w:rFonts w:cs="B Mitra" w:hint="cs"/>
          <w:sz w:val="26"/>
          <w:szCs w:val="26"/>
          <w:rtl/>
          <w:lang w:bidi="fa-IR"/>
        </w:rPr>
        <w:t>ی از مرکز سلب نمی نماید و مرکز در رد هر یک یا تمام پیشنهادات مختار می باشد.</w:t>
      </w:r>
    </w:p>
    <w:p w:rsidR="00965AC2" w:rsidRPr="00CD1608" w:rsidRDefault="00965AC2" w:rsidP="00FA0FBE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26"/>
          <w:szCs w:val="26"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>برنده مزایده حق هیچ نوع کشت و محصول پایدار در اراضی مذکور را ندارد.</w:t>
      </w:r>
    </w:p>
    <w:p w:rsidR="00EF1157" w:rsidRPr="00CD1608" w:rsidRDefault="00EF1157" w:rsidP="00FA0FBE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26"/>
          <w:szCs w:val="26"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 xml:space="preserve"> موتورخانه</w:t>
      </w:r>
      <w:r w:rsidR="00FA0FBE">
        <w:rPr>
          <w:rFonts w:cs="B Mitra"/>
          <w:sz w:val="26"/>
          <w:szCs w:val="26"/>
          <w:rtl/>
          <w:lang w:bidi="fa-IR"/>
        </w:rPr>
        <w:softHyphen/>
      </w:r>
      <w:r w:rsidRPr="00CD1608">
        <w:rPr>
          <w:rFonts w:cs="B Mitra" w:hint="cs"/>
          <w:sz w:val="26"/>
          <w:szCs w:val="26"/>
          <w:rtl/>
          <w:lang w:bidi="fa-IR"/>
        </w:rPr>
        <w:t>های شماره 3، 4 و 5 و تجهیرات آب و برق چاه های مربوطه،استخر ذخیره آب، سیستم آبیاری تحت فشار کلاسیک ثابت طبق صورتجلسه تحویل برنده مزایده می گردد و در پایان قرارداد سالم تحویل گرفته خواهد شد، تعمیرات، خرابیهای جزئی و کلی در طول مدت اجاره بعهده مستأجر می باشد.</w:t>
      </w:r>
    </w:p>
    <w:p w:rsidR="00EF1157" w:rsidRPr="00CD1608" w:rsidRDefault="00EF1157" w:rsidP="00EF1157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26"/>
          <w:szCs w:val="26"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 xml:space="preserve"> مرکز هیچگونه تعهدی در خصوص کاهش و یا افزایش احتمال آبدهی چاه های آب و ... آفات و بیماریهای گیاهی را ندارد.</w:t>
      </w:r>
    </w:p>
    <w:p w:rsidR="00EF1157" w:rsidRPr="00CD1608" w:rsidRDefault="00EF1157" w:rsidP="00EF1157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26"/>
          <w:szCs w:val="26"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 xml:space="preserve"> برنده مزایده به هیچ عنوان حق واگذاری مورد اجاره را به فرد و یا افراد دیگر را ندارد.</w:t>
      </w:r>
    </w:p>
    <w:p w:rsidR="00EF1157" w:rsidRPr="00CD1608" w:rsidRDefault="00EF1157" w:rsidP="00FA0FBE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26"/>
          <w:szCs w:val="26"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 xml:space="preserve"> تهیه سموم، ماشین آلات و ادوات کشاورزی، تأمین کارگرد و دیگر امکانات مورد نیاز ، هزینه های بیمه کارگری به عهده برنده مزایده </w:t>
      </w:r>
      <w:r w:rsidR="00FA0FBE">
        <w:rPr>
          <w:rFonts w:cs="B Mitra"/>
          <w:sz w:val="26"/>
          <w:szCs w:val="26"/>
          <w:rtl/>
          <w:lang w:bidi="fa-IR"/>
        </w:rPr>
        <w:br/>
      </w:r>
      <w:r w:rsidRPr="00CD1608">
        <w:rPr>
          <w:rFonts w:cs="B Mitra" w:hint="cs"/>
          <w:sz w:val="26"/>
          <w:szCs w:val="26"/>
          <w:rtl/>
          <w:lang w:bidi="fa-IR"/>
        </w:rPr>
        <w:t>می</w:t>
      </w:r>
      <w:r w:rsidR="00FA0FBE">
        <w:rPr>
          <w:rFonts w:cs="B Mitra"/>
          <w:sz w:val="26"/>
          <w:szCs w:val="26"/>
          <w:rtl/>
          <w:lang w:bidi="fa-IR"/>
        </w:rPr>
        <w:softHyphen/>
      </w:r>
      <w:r w:rsidRPr="00CD1608">
        <w:rPr>
          <w:rFonts w:cs="B Mitra" w:hint="cs"/>
          <w:sz w:val="26"/>
          <w:szCs w:val="26"/>
          <w:rtl/>
          <w:lang w:bidi="fa-IR"/>
        </w:rPr>
        <w:t>باشد.</w:t>
      </w:r>
    </w:p>
    <w:p w:rsidR="00EF1157" w:rsidRPr="00CD1608" w:rsidRDefault="00EF1157" w:rsidP="00EF1157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26"/>
          <w:szCs w:val="26"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 xml:space="preserve"> هزینه کارشناس رسمی و انتشار آگهی در روزنامه به عهده برنده مزایده می باشد.</w:t>
      </w:r>
    </w:p>
    <w:p w:rsidR="00EF1157" w:rsidRPr="00CD1608" w:rsidRDefault="00EF1157" w:rsidP="00EF1157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26"/>
          <w:szCs w:val="26"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 xml:space="preserve"> برنده مزایده می بایست درهنگام عقد قرارداد 25% مورد اجاره را نقداً به حساب مرکز واریز نماید و جهت مابقی مال الاجاره و اموال و امکانات تحویلی تضمین های لازم را ارائه نماید.</w:t>
      </w:r>
    </w:p>
    <w:p w:rsidR="00EF1157" w:rsidRPr="00CD1608" w:rsidRDefault="00EF1157" w:rsidP="00EF1157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26"/>
          <w:szCs w:val="26"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 xml:space="preserve"> برنده مزایده حق واگذاری مورد اجاره به غیر را ندارد.</w:t>
      </w:r>
    </w:p>
    <w:p w:rsidR="00EF1157" w:rsidRPr="00CD1608" w:rsidRDefault="00EF1157" w:rsidP="00EF1157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26"/>
          <w:szCs w:val="26"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>کلیه هزینه های تأمین آب و برق مصرفی به عهده برنده می باشد.</w:t>
      </w:r>
    </w:p>
    <w:p w:rsidR="00EF1157" w:rsidRPr="00CD1608" w:rsidRDefault="00FA0FBE" w:rsidP="00EF1157">
      <w:pPr>
        <w:bidi/>
        <w:spacing w:after="0" w:line="240" w:lineRule="auto"/>
        <w:ind w:left="360"/>
        <w:jc w:val="right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کمیسیون</w:t>
      </w:r>
      <w:r w:rsidR="00EF1157" w:rsidRPr="00CD1608">
        <w:rPr>
          <w:rFonts w:cs="B Mitra" w:hint="cs"/>
          <w:sz w:val="26"/>
          <w:szCs w:val="26"/>
          <w:rtl/>
          <w:lang w:bidi="fa-IR"/>
        </w:rPr>
        <w:t xml:space="preserve"> معاملات مرکز تحقیقات و آموزش کشاورزی و منابع طبیعی استان مرکزی</w:t>
      </w:r>
    </w:p>
    <w:p w:rsidR="00EF1157" w:rsidRPr="007910C8" w:rsidRDefault="00EF1157" w:rsidP="00EF1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360"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7910C8">
        <w:rPr>
          <w:rFonts w:cs="B Mitra" w:hint="cs"/>
          <w:b/>
          <w:bCs/>
          <w:sz w:val="26"/>
          <w:szCs w:val="26"/>
          <w:rtl/>
          <w:lang w:bidi="fa-IR"/>
        </w:rPr>
        <w:t>متقاضی گرامی</w:t>
      </w:r>
    </w:p>
    <w:p w:rsidR="00EF1157" w:rsidRPr="00CD1608" w:rsidRDefault="00EF1157" w:rsidP="00EF1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360"/>
        <w:jc w:val="lowKashida"/>
        <w:rPr>
          <w:rFonts w:cs="B Mitra"/>
          <w:sz w:val="26"/>
          <w:szCs w:val="26"/>
          <w:rtl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>لطفاً این برگه را با قید (کلیه شرایط فوق مورد قبول است) مهر و امضاء نموده و همراه با برگه پیشنهاد قیمت و تضمین مربوطه در داخل پاکت درب بسته امضاء و مهر شده ارائه فرمائید.</w:t>
      </w:r>
    </w:p>
    <w:p w:rsidR="00FA0FBE" w:rsidRPr="00FA0FBE" w:rsidRDefault="00FA0FBE" w:rsidP="00CD1608">
      <w:pPr>
        <w:bidi/>
        <w:spacing w:after="0" w:line="240" w:lineRule="auto"/>
        <w:ind w:left="360"/>
        <w:jc w:val="right"/>
        <w:rPr>
          <w:rFonts w:cs="B Mitra"/>
          <w:b/>
          <w:bCs/>
          <w:sz w:val="12"/>
          <w:szCs w:val="12"/>
          <w:rtl/>
          <w:lang w:bidi="fa-IR"/>
        </w:rPr>
      </w:pPr>
    </w:p>
    <w:p w:rsidR="00EF1157" w:rsidRPr="00CD1608" w:rsidRDefault="00EF1157" w:rsidP="00FA0FBE">
      <w:pPr>
        <w:bidi/>
        <w:spacing w:after="0" w:line="240" w:lineRule="auto"/>
        <w:ind w:left="360"/>
        <w:jc w:val="right"/>
        <w:rPr>
          <w:rFonts w:cs="B Mitra"/>
          <w:b/>
          <w:bCs/>
          <w:sz w:val="26"/>
          <w:szCs w:val="26"/>
          <w:rtl/>
          <w:lang w:bidi="fa-IR"/>
        </w:rPr>
      </w:pPr>
      <w:r w:rsidRPr="00CD1608">
        <w:rPr>
          <w:rFonts w:cs="B Mitra" w:hint="cs"/>
          <w:b/>
          <w:bCs/>
          <w:sz w:val="26"/>
          <w:szCs w:val="26"/>
          <w:rtl/>
          <w:lang w:bidi="fa-IR"/>
        </w:rPr>
        <w:t>مهر و امضاء یا اثر انگشت متقاضی</w:t>
      </w:r>
    </w:p>
    <w:p w:rsidR="00EF1157" w:rsidRPr="00CD1608" w:rsidRDefault="00EF1157" w:rsidP="00EF1157">
      <w:pPr>
        <w:bidi/>
        <w:spacing w:after="0" w:line="240" w:lineRule="auto"/>
        <w:ind w:left="360"/>
        <w:jc w:val="lowKashida"/>
        <w:rPr>
          <w:rFonts w:cs="B Mitra"/>
          <w:sz w:val="26"/>
          <w:szCs w:val="26"/>
          <w:rtl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>نام و نام خانوادگی متقاضی :</w:t>
      </w:r>
    </w:p>
    <w:p w:rsidR="00EF1157" w:rsidRPr="00CD1608" w:rsidRDefault="00EF1157" w:rsidP="00EF1157">
      <w:pPr>
        <w:bidi/>
        <w:spacing w:after="0" w:line="240" w:lineRule="auto"/>
        <w:ind w:left="360"/>
        <w:jc w:val="lowKashida"/>
        <w:rPr>
          <w:rFonts w:cs="B Mitra"/>
          <w:sz w:val="26"/>
          <w:szCs w:val="26"/>
          <w:rtl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>کد ملی متقاضی :</w:t>
      </w:r>
    </w:p>
    <w:p w:rsidR="00EF1157" w:rsidRPr="00CD1608" w:rsidRDefault="00EF1157" w:rsidP="00EF1157">
      <w:pPr>
        <w:bidi/>
        <w:spacing w:after="0" w:line="240" w:lineRule="auto"/>
        <w:ind w:left="360"/>
        <w:jc w:val="lowKashida"/>
        <w:rPr>
          <w:rFonts w:cs="B Mitra"/>
          <w:sz w:val="26"/>
          <w:szCs w:val="26"/>
          <w:rtl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>تلفن ثابت و همراه متقاضی:</w:t>
      </w:r>
    </w:p>
    <w:p w:rsidR="00EF1157" w:rsidRDefault="00EF1157" w:rsidP="00EF1157">
      <w:pPr>
        <w:bidi/>
        <w:spacing w:after="0" w:line="240" w:lineRule="auto"/>
        <w:ind w:left="360"/>
        <w:jc w:val="lowKashida"/>
        <w:rPr>
          <w:rFonts w:cs="B Mitra"/>
          <w:sz w:val="26"/>
          <w:szCs w:val="26"/>
          <w:rtl/>
          <w:lang w:bidi="fa-IR"/>
        </w:rPr>
      </w:pPr>
      <w:r w:rsidRPr="00CD1608">
        <w:rPr>
          <w:rFonts w:cs="B Mitra" w:hint="cs"/>
          <w:sz w:val="26"/>
          <w:szCs w:val="26"/>
          <w:rtl/>
          <w:lang w:bidi="fa-IR"/>
        </w:rPr>
        <w:t>آدرس متقاضی :</w:t>
      </w:r>
    </w:p>
    <w:p w:rsidR="00205E42" w:rsidRDefault="00205E42" w:rsidP="00205E42">
      <w:pPr>
        <w:bidi/>
        <w:spacing w:after="0" w:line="240" w:lineRule="auto"/>
        <w:ind w:left="360"/>
        <w:jc w:val="lowKashida"/>
        <w:rPr>
          <w:rFonts w:cs="B Mitra"/>
          <w:sz w:val="26"/>
          <w:szCs w:val="26"/>
          <w:rtl/>
          <w:lang w:bidi="fa-IR"/>
        </w:rPr>
      </w:pPr>
    </w:p>
    <w:p w:rsidR="00205E42" w:rsidRDefault="00205E42" w:rsidP="00205E42">
      <w:pPr>
        <w:bidi/>
        <w:spacing w:after="0" w:line="240" w:lineRule="auto"/>
        <w:ind w:left="360"/>
        <w:jc w:val="lowKashida"/>
        <w:rPr>
          <w:rFonts w:cs="B Mitra"/>
          <w:sz w:val="26"/>
          <w:szCs w:val="26"/>
          <w:rtl/>
          <w:lang w:bidi="fa-IR"/>
        </w:rPr>
      </w:pPr>
    </w:p>
    <w:p w:rsidR="00205E42" w:rsidRPr="00205E42" w:rsidRDefault="00205E42" w:rsidP="00205E42">
      <w:pPr>
        <w:bidi/>
        <w:spacing w:after="0" w:line="240" w:lineRule="auto"/>
        <w:ind w:left="360"/>
        <w:jc w:val="center"/>
        <w:rPr>
          <w:rFonts w:cs="B Zar"/>
          <w:b/>
          <w:bCs/>
          <w:sz w:val="46"/>
          <w:szCs w:val="46"/>
          <w:rtl/>
          <w:lang w:bidi="fa-IR"/>
        </w:rPr>
      </w:pPr>
      <w:r w:rsidRPr="00205E42">
        <w:rPr>
          <w:rFonts w:cs="B Zar" w:hint="cs"/>
          <w:b/>
          <w:bCs/>
          <w:sz w:val="46"/>
          <w:szCs w:val="46"/>
          <w:rtl/>
          <w:lang w:bidi="fa-IR"/>
        </w:rPr>
        <w:t>آگهی مزایده</w:t>
      </w:r>
    </w:p>
    <w:p w:rsidR="00205E42" w:rsidRPr="00205E42" w:rsidRDefault="00205E42" w:rsidP="00205E42">
      <w:pPr>
        <w:bidi/>
        <w:spacing w:after="0" w:line="240" w:lineRule="auto"/>
        <w:ind w:left="360"/>
        <w:jc w:val="lowKashida"/>
        <w:rPr>
          <w:rFonts w:cs="B Zar"/>
          <w:sz w:val="44"/>
          <w:szCs w:val="44"/>
          <w:rtl/>
          <w:lang w:bidi="fa-IR"/>
        </w:rPr>
      </w:pPr>
      <w:r w:rsidRPr="00205E42">
        <w:rPr>
          <w:rFonts w:cs="B Zar" w:hint="cs"/>
          <w:sz w:val="44"/>
          <w:szCs w:val="44"/>
          <w:rtl/>
          <w:lang w:bidi="fa-IR"/>
        </w:rPr>
        <w:t xml:space="preserve">مرکز تحقیقات و آموزش کشاورزی و منابع طبیعی استان مرکزی در نظر دارد 120 هکتار از اراضی مجتمع تحقیقاتی فدک را که حدود 60 هکتار آن قابل کشت و زرع می باشد همراه با (سه حلقه چاه با آبدهی حدود 30 لیتر در ثانیه، استخر ذخیره آب ژئوممبران با ابعاد 5/1*15*20 و 33 هکتار سیستم آبیاری تحت فشار کلاسیک ثابت) واقع در کیلومتر 7 جاده اراک </w:t>
      </w:r>
      <w:r w:rsidRPr="00205E42">
        <w:rPr>
          <w:rFonts w:ascii="Times New Roman" w:hAnsi="Times New Roman" w:cs="Times New Roman" w:hint="cs"/>
          <w:sz w:val="44"/>
          <w:szCs w:val="44"/>
          <w:rtl/>
          <w:lang w:bidi="fa-IR"/>
        </w:rPr>
        <w:t>–</w:t>
      </w:r>
      <w:r w:rsidRPr="00205E42">
        <w:rPr>
          <w:rFonts w:cs="B Zar" w:hint="cs"/>
          <w:sz w:val="44"/>
          <w:szCs w:val="44"/>
          <w:rtl/>
          <w:lang w:bidi="fa-IR"/>
        </w:rPr>
        <w:t xml:space="preserve"> قم (پشت محوطه شعبه واکسن و سرم سازی رازی) از تاریخ 10/7/94 لغایت 31/6/95 اجاره دهد. لذا از کلیه اشخاص حقیقی و حقوقی که تمایل به شرکت در مزایده دارند، دعوت می شود ضمن کسب فرم شرایط شرکت در مزایده از امور قراردادهای مرکز و بازدید از اراضی مذکور، آخرین قیمت پیشنهادی خود را به همراه 5% قیمت پیشنهادی بصورت تضمین بانکی در وجه مرکز تحقیقات و آموزش کشاورزی از تاریخ انتشار آگهی بمدت 5 روز (لغایت 8/7/94) در پاکت دربسته به امور قراردادهای مرکز واقع در اراک، کمربندی شمالی، جاده میدان میوه و تره بار (مرکز تحقیقات و آموزش کشاورزی و منابع طبیعی استان مرکزی) تحویل نمایند</w:t>
      </w:r>
      <w:r w:rsidR="00FA0FBE">
        <w:rPr>
          <w:rFonts w:cs="B Zar" w:hint="cs"/>
          <w:sz w:val="44"/>
          <w:szCs w:val="44"/>
          <w:rtl/>
          <w:lang w:bidi="fa-IR"/>
        </w:rPr>
        <w:t>.</w:t>
      </w:r>
    </w:p>
    <w:p w:rsidR="00FA0FBE" w:rsidRPr="00FA0FBE" w:rsidRDefault="00FA0FBE" w:rsidP="00205E42">
      <w:pPr>
        <w:bidi/>
        <w:spacing w:after="0" w:line="240" w:lineRule="auto"/>
        <w:ind w:left="360"/>
        <w:jc w:val="lowKashida"/>
        <w:rPr>
          <w:rFonts w:cs="B Zar"/>
          <w:sz w:val="28"/>
          <w:szCs w:val="28"/>
          <w:rtl/>
          <w:lang w:bidi="fa-IR"/>
        </w:rPr>
      </w:pPr>
    </w:p>
    <w:p w:rsidR="00205E42" w:rsidRDefault="00205E42" w:rsidP="00FA0FBE">
      <w:pPr>
        <w:bidi/>
        <w:spacing w:after="0" w:line="240" w:lineRule="auto"/>
        <w:ind w:left="360"/>
        <w:jc w:val="lowKashida"/>
        <w:rPr>
          <w:rFonts w:cs="B Zar"/>
          <w:sz w:val="40"/>
          <w:szCs w:val="40"/>
          <w:rtl/>
          <w:lang w:bidi="fa-IR"/>
        </w:rPr>
      </w:pPr>
      <w:r w:rsidRPr="00205E42">
        <w:rPr>
          <w:rFonts w:cs="B Zar" w:hint="cs"/>
          <w:sz w:val="40"/>
          <w:szCs w:val="40"/>
          <w:rtl/>
          <w:lang w:bidi="fa-IR"/>
        </w:rPr>
        <w:t>(ضمناً هزینه درج آگهی و کارشناس رسمی دادگستری به عهده برنده مزایده می باشد.)</w:t>
      </w:r>
    </w:p>
    <w:p w:rsidR="00205E42" w:rsidRDefault="00205E42" w:rsidP="00FA0FBE">
      <w:pPr>
        <w:bidi/>
        <w:spacing w:after="0" w:line="240" w:lineRule="auto"/>
        <w:ind w:left="360"/>
        <w:jc w:val="center"/>
        <w:rPr>
          <w:rFonts w:cs="B Zar"/>
          <w:sz w:val="52"/>
          <w:szCs w:val="52"/>
          <w:rtl/>
          <w:lang w:bidi="fa-IR"/>
        </w:rPr>
      </w:pPr>
      <w:r w:rsidRPr="00205E42">
        <w:rPr>
          <w:rFonts w:cs="B Zar" w:hint="cs"/>
          <w:sz w:val="52"/>
          <w:szCs w:val="52"/>
          <w:rtl/>
          <w:lang w:bidi="fa-IR"/>
        </w:rPr>
        <w:t>تلفن تماس   2-33675570-086</w:t>
      </w:r>
    </w:p>
    <w:p w:rsidR="00205E42" w:rsidRPr="00205E42" w:rsidRDefault="00205E42" w:rsidP="00205E42">
      <w:pPr>
        <w:bidi/>
        <w:spacing w:after="0" w:line="240" w:lineRule="auto"/>
        <w:ind w:left="360"/>
        <w:jc w:val="lowKashida"/>
        <w:rPr>
          <w:rFonts w:cs="B Zar"/>
          <w:sz w:val="52"/>
          <w:szCs w:val="52"/>
          <w:rtl/>
          <w:lang w:bidi="fa-IR"/>
        </w:rPr>
      </w:pPr>
    </w:p>
    <w:sectPr w:rsidR="00205E42" w:rsidRPr="00205E42" w:rsidSect="00CD1608">
      <w:pgSz w:w="12240" w:h="15840"/>
      <w:pgMar w:top="567" w:right="851" w:bottom="567" w:left="851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B6350"/>
    <w:multiLevelType w:val="hybridMultilevel"/>
    <w:tmpl w:val="922C1D14"/>
    <w:lvl w:ilvl="0" w:tplc="C91E4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81FF7"/>
    <w:multiLevelType w:val="hybridMultilevel"/>
    <w:tmpl w:val="0590B6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5AC2"/>
    <w:rsid w:val="00205E42"/>
    <w:rsid w:val="003C4A73"/>
    <w:rsid w:val="00433299"/>
    <w:rsid w:val="005A639F"/>
    <w:rsid w:val="00671B99"/>
    <w:rsid w:val="007910C8"/>
    <w:rsid w:val="00965AC2"/>
    <w:rsid w:val="00997922"/>
    <w:rsid w:val="009A3428"/>
    <w:rsid w:val="00CD1608"/>
    <w:rsid w:val="00D60B3B"/>
    <w:rsid w:val="00E37D2A"/>
    <w:rsid w:val="00EF1157"/>
    <w:rsid w:val="00FA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A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a.okhovatiyan</dc:creator>
  <cp:lastModifiedBy>a.okhovatiyan</cp:lastModifiedBy>
  <cp:revision>2</cp:revision>
  <cp:lastPrinted>2015-09-22T09:32:00Z</cp:lastPrinted>
  <dcterms:created xsi:type="dcterms:W3CDTF">2015-09-22T10:04:00Z</dcterms:created>
  <dcterms:modified xsi:type="dcterms:W3CDTF">2015-09-22T10:04:00Z</dcterms:modified>
</cp:coreProperties>
</file>